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2C1" w:rsidRDefault="009C0BA3">
      <w:pPr>
        <w:pStyle w:val="Standard"/>
        <w:jc w:val="center"/>
        <w:rPr>
          <w:rFonts w:ascii="Calibri" w:hAnsi="Calibri" w:cs="Calibri"/>
          <w:b/>
          <w:sz w:val="36"/>
          <w:szCs w:val="28"/>
        </w:rPr>
      </w:pPr>
      <w:bookmarkStart w:id="0" w:name="_GoBack"/>
      <w:bookmarkEnd w:id="0"/>
      <w:r>
        <w:rPr>
          <w:rFonts w:ascii="Calibri" w:hAnsi="Calibri" w:cs="Calibri"/>
          <w:b/>
          <w:sz w:val="36"/>
          <w:szCs w:val="28"/>
        </w:rPr>
        <w:t>Fuller Center JoCoMo Minutes</w:t>
      </w:r>
    </w:p>
    <w:p w:rsidR="00E762C1" w:rsidRDefault="009C0BA3">
      <w:pPr>
        <w:pStyle w:val="Standard"/>
        <w:jc w:val="center"/>
        <w:rPr>
          <w:rFonts w:ascii="Calibri" w:hAnsi="Calibri" w:cs="Calibri"/>
          <w:b/>
          <w:sz w:val="32"/>
          <w:szCs w:val="28"/>
        </w:rPr>
      </w:pPr>
      <w:r>
        <w:rPr>
          <w:rFonts w:ascii="Calibri" w:hAnsi="Calibri" w:cs="Calibri"/>
          <w:b/>
          <w:sz w:val="32"/>
          <w:szCs w:val="28"/>
        </w:rPr>
        <w:t>March 18, 2024</w:t>
      </w:r>
    </w:p>
    <w:p w:rsidR="00E762C1" w:rsidRDefault="00E762C1">
      <w:pPr>
        <w:pStyle w:val="Standard"/>
        <w:jc w:val="center"/>
        <w:rPr>
          <w:rFonts w:ascii="Calibri" w:hAnsi="Calibri" w:cs="Calibri"/>
          <w:b/>
          <w:sz w:val="28"/>
          <w:szCs w:val="28"/>
        </w:rPr>
      </w:pPr>
    </w:p>
    <w:p w:rsidR="00E762C1" w:rsidRDefault="00E762C1">
      <w:pPr>
        <w:pStyle w:val="Standard"/>
        <w:jc w:val="center"/>
        <w:rPr>
          <w:rFonts w:ascii="Calibri" w:hAnsi="Calibri" w:cs="Calibri"/>
          <w:sz w:val="28"/>
          <w:szCs w:val="28"/>
        </w:rPr>
      </w:pPr>
    </w:p>
    <w:p w:rsidR="00E762C1" w:rsidRDefault="009C0BA3">
      <w:pPr>
        <w:pStyle w:val="Standard"/>
        <w:rPr>
          <w:rFonts w:hint="eastAsia"/>
        </w:rPr>
      </w:pPr>
      <w:r>
        <w:rPr>
          <w:rFonts w:ascii="Calibri" w:hAnsi="Calibri" w:cs="Calibri"/>
          <w:b/>
          <w:sz w:val="28"/>
          <w:szCs w:val="28"/>
        </w:rPr>
        <w:t>CALL TO ORDER:</w:t>
      </w:r>
      <w:r>
        <w:rPr>
          <w:rFonts w:ascii="Calibri" w:hAnsi="Calibri" w:cs="Calibri"/>
          <w:sz w:val="28"/>
          <w:szCs w:val="28"/>
        </w:rPr>
        <w:t xml:space="preserve"> Vice President Bryan Jacobs called the meeting to order at 5:42 p.m. President Jarrett Ahn took over at 5:55 p.m.</w:t>
      </w:r>
    </w:p>
    <w:p w:rsidR="00E762C1" w:rsidRDefault="00E762C1">
      <w:pPr>
        <w:pStyle w:val="Standard"/>
        <w:rPr>
          <w:rFonts w:ascii="Calibri" w:hAnsi="Calibri" w:cs="Calibri"/>
          <w:b/>
          <w:sz w:val="28"/>
          <w:szCs w:val="28"/>
        </w:rPr>
      </w:pPr>
    </w:p>
    <w:p w:rsidR="00E762C1" w:rsidRDefault="009C0BA3">
      <w:pPr>
        <w:pStyle w:val="Standard"/>
        <w:rPr>
          <w:rFonts w:hint="eastAsia"/>
        </w:rPr>
      </w:pPr>
      <w:r>
        <w:rPr>
          <w:rFonts w:ascii="Calibri" w:hAnsi="Calibri" w:cs="Calibri"/>
          <w:b/>
          <w:sz w:val="28"/>
          <w:szCs w:val="28"/>
        </w:rPr>
        <w:t>ATTENDEES:</w:t>
      </w:r>
      <w:r>
        <w:rPr>
          <w:rFonts w:ascii="Calibri" w:hAnsi="Calibri" w:cs="Calibri"/>
          <w:sz w:val="28"/>
          <w:szCs w:val="28"/>
        </w:rPr>
        <w:t xml:space="preserve"> Board members Steven Stuer, Margot Cadigan, Sherry Swope, Sue Sterling, Bryan Jacobs, Rob Gardner, Taigan Plummer, Ruth Hill, Mona Ahn, Jarrett Ahn; Guest, Mark Wallace.</w:t>
      </w:r>
    </w:p>
    <w:p w:rsidR="00E762C1" w:rsidRDefault="00E762C1">
      <w:pPr>
        <w:pStyle w:val="Standard"/>
        <w:rPr>
          <w:rFonts w:ascii="Calibri" w:hAnsi="Calibri" w:cs="Calibri"/>
          <w:sz w:val="28"/>
          <w:szCs w:val="28"/>
        </w:rPr>
      </w:pPr>
    </w:p>
    <w:p w:rsidR="00E762C1" w:rsidRDefault="009C0BA3">
      <w:pPr>
        <w:pStyle w:val="Standard"/>
        <w:rPr>
          <w:rFonts w:hint="eastAsia"/>
        </w:rPr>
      </w:pPr>
      <w:r>
        <w:rPr>
          <w:rFonts w:ascii="Calibri" w:hAnsi="Calibri" w:cs="Calibri"/>
          <w:b/>
          <w:sz w:val="28"/>
          <w:szCs w:val="28"/>
        </w:rPr>
        <w:t>DEVOTION AND PRAYER:</w:t>
      </w:r>
      <w:r>
        <w:rPr>
          <w:rFonts w:ascii="Calibri" w:hAnsi="Calibri" w:cs="Calibri"/>
          <w:sz w:val="28"/>
          <w:szCs w:val="28"/>
        </w:rPr>
        <w:t xml:space="preserve"> Mona gave the devotion on salutations with a shout-ou</w:t>
      </w:r>
      <w:r>
        <w:rPr>
          <w:rFonts w:ascii="Calibri" w:hAnsi="Calibri" w:cs="Calibri"/>
          <w:sz w:val="28"/>
          <w:szCs w:val="28"/>
        </w:rPr>
        <w:t>t to Steven, who is leaving the board, for his service. Taigan will give the devotion at the April meeting.</w:t>
      </w:r>
    </w:p>
    <w:p w:rsidR="00E762C1" w:rsidRDefault="00E762C1">
      <w:pPr>
        <w:pStyle w:val="Standard"/>
        <w:rPr>
          <w:rFonts w:ascii="Calibri" w:hAnsi="Calibri" w:cs="Calibri"/>
          <w:sz w:val="28"/>
          <w:szCs w:val="28"/>
        </w:rPr>
      </w:pPr>
    </w:p>
    <w:p w:rsidR="00E762C1" w:rsidRDefault="009C0BA3">
      <w:pPr>
        <w:pStyle w:val="Standard"/>
        <w:jc w:val="center"/>
        <w:rPr>
          <w:rFonts w:ascii="Calibri" w:hAnsi="Calibri" w:cs="Calibri"/>
          <w:b/>
          <w:sz w:val="32"/>
          <w:szCs w:val="28"/>
        </w:rPr>
      </w:pPr>
      <w:r>
        <w:rPr>
          <w:rFonts w:ascii="Calibri" w:hAnsi="Calibri" w:cs="Calibri"/>
          <w:b/>
          <w:sz w:val="32"/>
          <w:szCs w:val="28"/>
        </w:rPr>
        <w:t>REPORTS</w:t>
      </w:r>
    </w:p>
    <w:p w:rsidR="00E762C1" w:rsidRDefault="009C0BA3">
      <w:pPr>
        <w:pStyle w:val="Standard"/>
        <w:rPr>
          <w:rFonts w:hint="eastAsia"/>
        </w:rPr>
      </w:pPr>
      <w:r>
        <w:rPr>
          <w:rFonts w:ascii="Calibri" w:hAnsi="Calibri" w:cs="Calibri"/>
          <w:b/>
          <w:sz w:val="28"/>
          <w:szCs w:val="28"/>
        </w:rPr>
        <w:t>MINUTES:</w:t>
      </w:r>
      <w:r>
        <w:rPr>
          <w:rFonts w:ascii="Calibri" w:hAnsi="Calibri" w:cs="Calibri"/>
          <w:sz w:val="28"/>
          <w:szCs w:val="28"/>
        </w:rPr>
        <w:t xml:space="preserve"> Ruth said she has not done the February minutes.</w:t>
      </w:r>
    </w:p>
    <w:p w:rsidR="00E762C1" w:rsidRDefault="00E762C1">
      <w:pPr>
        <w:pStyle w:val="Standard"/>
        <w:rPr>
          <w:rFonts w:ascii="Calibri" w:hAnsi="Calibri" w:cs="Calibri"/>
          <w:b/>
          <w:sz w:val="28"/>
          <w:szCs w:val="28"/>
        </w:rPr>
      </w:pPr>
    </w:p>
    <w:p w:rsidR="00E762C1" w:rsidRDefault="009C0BA3">
      <w:pPr>
        <w:pStyle w:val="Standard"/>
        <w:rPr>
          <w:rFonts w:hint="eastAsia"/>
        </w:rPr>
      </w:pPr>
      <w:r>
        <w:rPr>
          <w:rFonts w:ascii="Calibri" w:hAnsi="Calibri" w:cs="Calibri"/>
          <w:b/>
          <w:sz w:val="28"/>
          <w:szCs w:val="28"/>
        </w:rPr>
        <w:t>TREASURER’S REPORT:</w:t>
      </w:r>
      <w:r>
        <w:rPr>
          <w:rFonts w:ascii="Calibri" w:hAnsi="Calibri" w:cs="Calibri"/>
          <w:sz w:val="28"/>
          <w:szCs w:val="28"/>
        </w:rPr>
        <w:t xml:space="preserve"> Mona report Leith Setter will have the 2022-2023 audit by th</w:t>
      </w:r>
      <w:r>
        <w:rPr>
          <w:rFonts w:ascii="Calibri" w:hAnsi="Calibri" w:cs="Calibri"/>
          <w:sz w:val="28"/>
          <w:szCs w:val="28"/>
        </w:rPr>
        <w:t>e end of the week. She said she has been in contact with Mike Keith Insurance about renewing liability insurance and is completing the paperwork. The annual Fuller Center report has been submitted and the Secretary of State report will be submitted.</w:t>
      </w:r>
    </w:p>
    <w:p w:rsidR="00E762C1" w:rsidRDefault="00E762C1">
      <w:pPr>
        <w:pStyle w:val="Standard"/>
        <w:rPr>
          <w:rFonts w:ascii="Calibri" w:hAnsi="Calibri" w:cs="Calibri"/>
          <w:sz w:val="28"/>
          <w:szCs w:val="28"/>
        </w:rPr>
      </w:pPr>
    </w:p>
    <w:p w:rsidR="00E762C1" w:rsidRDefault="009C0BA3">
      <w:pPr>
        <w:pStyle w:val="Standard"/>
        <w:jc w:val="center"/>
        <w:rPr>
          <w:rFonts w:hint="eastAsia"/>
        </w:rPr>
      </w:pPr>
      <w:r>
        <w:rPr>
          <w:rFonts w:ascii="Calibri" w:hAnsi="Calibri" w:cs="Calibri"/>
          <w:b/>
          <w:sz w:val="32"/>
          <w:szCs w:val="28"/>
        </w:rPr>
        <w:t>COMMI</w:t>
      </w:r>
      <w:r>
        <w:rPr>
          <w:rFonts w:ascii="Calibri" w:hAnsi="Calibri" w:cs="Calibri"/>
          <w:b/>
          <w:sz w:val="32"/>
          <w:szCs w:val="28"/>
        </w:rPr>
        <w:t>TTEE REPORTS</w:t>
      </w:r>
    </w:p>
    <w:p w:rsidR="00E762C1" w:rsidRDefault="009C0BA3">
      <w:pPr>
        <w:pStyle w:val="Standard"/>
        <w:rPr>
          <w:rFonts w:hint="eastAsia"/>
        </w:rPr>
      </w:pPr>
      <w:r>
        <w:rPr>
          <w:rFonts w:ascii="Calibri" w:hAnsi="Calibri" w:cs="Calibri"/>
          <w:b/>
          <w:sz w:val="28"/>
          <w:szCs w:val="28"/>
        </w:rPr>
        <w:t>CONSTRUCTION:</w:t>
      </w:r>
      <w:r>
        <w:rPr>
          <w:rFonts w:ascii="Calibri" w:hAnsi="Calibri" w:cs="Calibri"/>
          <w:sz w:val="28"/>
          <w:szCs w:val="28"/>
        </w:rPr>
        <w:t xml:space="preserve"> Rob presented the final bill for the Marshall project including labor, but Sherry said the board had voted at the February meeting not to pay additional labor costs. Rob said he would donate the costs. Steven said he would get wi</w:t>
      </w:r>
      <w:r>
        <w:rPr>
          <w:rFonts w:ascii="Calibri" w:hAnsi="Calibri" w:cs="Calibri"/>
          <w:sz w:val="28"/>
          <w:szCs w:val="28"/>
        </w:rPr>
        <w:t>th Mona to get the final costs totaled up. Rob also reported that work on Eddie’s project also has been completed including a transition strip in the bathroom and work on the front steps.</w:t>
      </w:r>
    </w:p>
    <w:p w:rsidR="00E762C1" w:rsidRDefault="00E762C1">
      <w:pPr>
        <w:pStyle w:val="Standard"/>
        <w:rPr>
          <w:rFonts w:ascii="Calibri" w:hAnsi="Calibri" w:cs="Calibri"/>
          <w:sz w:val="28"/>
          <w:szCs w:val="28"/>
        </w:rPr>
      </w:pPr>
    </w:p>
    <w:p w:rsidR="00E762C1" w:rsidRDefault="009C0BA3">
      <w:pPr>
        <w:pStyle w:val="Standard"/>
        <w:rPr>
          <w:rFonts w:hint="eastAsia"/>
        </w:rPr>
      </w:pPr>
      <w:r>
        <w:rPr>
          <w:rFonts w:ascii="Calibri" w:hAnsi="Calibri" w:cs="Calibri"/>
          <w:b/>
          <w:sz w:val="28"/>
          <w:szCs w:val="28"/>
        </w:rPr>
        <w:t>FAMILY SELECTION:</w:t>
      </w:r>
      <w:r>
        <w:rPr>
          <w:rFonts w:ascii="Calibri" w:hAnsi="Calibri" w:cs="Calibri"/>
          <w:sz w:val="28"/>
          <w:szCs w:val="28"/>
        </w:rPr>
        <w:t xml:space="preserve"> Ruth reported she and Bryan had met with two fami</w:t>
      </w:r>
      <w:r>
        <w:rPr>
          <w:rFonts w:ascii="Calibri" w:hAnsi="Calibri" w:cs="Calibri"/>
          <w:sz w:val="28"/>
          <w:szCs w:val="28"/>
        </w:rPr>
        <w:t>lies that had turned in applications for Greater Blessings projects. One applicant has a trailer and the work required is beyond the Greater Blessings scope.  The second involves a roof replacement and replacement of broken window glass, and while the fami</w:t>
      </w:r>
      <w:r>
        <w:rPr>
          <w:rFonts w:ascii="Calibri" w:hAnsi="Calibri" w:cs="Calibri"/>
          <w:sz w:val="28"/>
          <w:szCs w:val="28"/>
        </w:rPr>
        <w:t xml:space="preserve">ly’s income exceeds the financial limit, they said the project is “very doable” and recommended approval. Ruth said Standing </w:t>
      </w:r>
      <w:proofErr w:type="gramStart"/>
      <w:r>
        <w:rPr>
          <w:rFonts w:ascii="Calibri" w:hAnsi="Calibri" w:cs="Calibri"/>
          <w:sz w:val="28"/>
          <w:szCs w:val="28"/>
        </w:rPr>
        <w:t>In</w:t>
      </w:r>
      <w:proofErr w:type="gramEnd"/>
      <w:r>
        <w:rPr>
          <w:rFonts w:ascii="Calibri" w:hAnsi="Calibri" w:cs="Calibri"/>
          <w:sz w:val="28"/>
          <w:szCs w:val="28"/>
        </w:rPr>
        <w:t xml:space="preserve"> the Gap personnel would assist. Ruth motioned to approve, seconded by Margot. Motion was approved.</w:t>
      </w:r>
    </w:p>
    <w:p w:rsidR="00E762C1" w:rsidRDefault="009C0BA3">
      <w:pPr>
        <w:pStyle w:val="Standard"/>
        <w:rPr>
          <w:rFonts w:ascii="Calibri" w:hAnsi="Calibri" w:cs="Calibri"/>
          <w:sz w:val="28"/>
          <w:szCs w:val="28"/>
        </w:rPr>
      </w:pPr>
      <w:r>
        <w:rPr>
          <w:rFonts w:ascii="Calibri" w:hAnsi="Calibri" w:cs="Calibri"/>
          <w:sz w:val="28"/>
          <w:szCs w:val="28"/>
        </w:rPr>
        <w:lastRenderedPageBreak/>
        <w:t xml:space="preserve">Jarrett said the board needs </w:t>
      </w:r>
      <w:r>
        <w:rPr>
          <w:rFonts w:ascii="Calibri" w:hAnsi="Calibri" w:cs="Calibri"/>
          <w:sz w:val="28"/>
          <w:szCs w:val="28"/>
        </w:rPr>
        <w:t>to get someone out to look at the scope of the work and prepare an estimate, order materials and a dumpster. Bryan estimated 15 volunteers would be needed for half-day shifts.</w:t>
      </w:r>
    </w:p>
    <w:p w:rsidR="00E762C1" w:rsidRDefault="00E762C1">
      <w:pPr>
        <w:pStyle w:val="Standard"/>
        <w:rPr>
          <w:rFonts w:ascii="Calibri" w:hAnsi="Calibri" w:cs="Calibri"/>
          <w:sz w:val="28"/>
          <w:szCs w:val="28"/>
        </w:rPr>
      </w:pPr>
    </w:p>
    <w:p w:rsidR="00E762C1" w:rsidRDefault="009C0BA3">
      <w:pPr>
        <w:pStyle w:val="Standard"/>
        <w:rPr>
          <w:rFonts w:ascii="Calibri" w:hAnsi="Calibri" w:cs="Calibri"/>
          <w:sz w:val="28"/>
          <w:szCs w:val="28"/>
        </w:rPr>
      </w:pPr>
      <w:r>
        <w:rPr>
          <w:rFonts w:ascii="Calibri" w:hAnsi="Calibri" w:cs="Calibri"/>
          <w:sz w:val="28"/>
          <w:szCs w:val="28"/>
        </w:rPr>
        <w:t xml:space="preserve">Sherry said she has made reservations at the Knob Nester Library for Jacque’s </w:t>
      </w:r>
      <w:r>
        <w:rPr>
          <w:rFonts w:ascii="Calibri" w:hAnsi="Calibri" w:cs="Calibri"/>
          <w:sz w:val="28"/>
          <w:szCs w:val="28"/>
        </w:rPr>
        <w:t>Greater Blessings celebration tentatively set for 6 p.m. Friday, April 5. The board agreed on the date and time and Sherry said she would send out invitations.</w:t>
      </w:r>
    </w:p>
    <w:p w:rsidR="00E762C1" w:rsidRDefault="00E762C1">
      <w:pPr>
        <w:pStyle w:val="Standard"/>
        <w:rPr>
          <w:rFonts w:ascii="Calibri" w:hAnsi="Calibri" w:cs="Calibri"/>
          <w:sz w:val="28"/>
          <w:szCs w:val="28"/>
        </w:rPr>
      </w:pPr>
    </w:p>
    <w:p w:rsidR="00E762C1" w:rsidRDefault="009C0BA3">
      <w:pPr>
        <w:pStyle w:val="Standard"/>
        <w:rPr>
          <w:rFonts w:hint="eastAsia"/>
        </w:rPr>
      </w:pPr>
      <w:r>
        <w:rPr>
          <w:rFonts w:ascii="Calibri" w:hAnsi="Calibri" w:cs="Calibri"/>
          <w:b/>
          <w:sz w:val="28"/>
          <w:szCs w:val="28"/>
        </w:rPr>
        <w:t>FAMILY PARTNERSHIP:</w:t>
      </w:r>
      <w:r>
        <w:rPr>
          <w:rFonts w:ascii="Calibri" w:hAnsi="Calibri" w:cs="Calibri"/>
          <w:sz w:val="28"/>
          <w:szCs w:val="28"/>
        </w:rPr>
        <w:t xml:space="preserve"> Sherry reported she has sent out thank you letters to contributors.</w:t>
      </w:r>
    </w:p>
    <w:p w:rsidR="00E762C1" w:rsidRDefault="00E762C1">
      <w:pPr>
        <w:pStyle w:val="Standard"/>
        <w:rPr>
          <w:rFonts w:ascii="Calibri" w:hAnsi="Calibri" w:cs="Calibri"/>
          <w:sz w:val="28"/>
          <w:szCs w:val="28"/>
        </w:rPr>
      </w:pPr>
    </w:p>
    <w:p w:rsidR="00E762C1" w:rsidRDefault="009C0BA3">
      <w:pPr>
        <w:pStyle w:val="Standard"/>
        <w:jc w:val="center"/>
        <w:rPr>
          <w:rFonts w:ascii="Calibri" w:hAnsi="Calibri" w:cs="Calibri"/>
          <w:b/>
          <w:sz w:val="32"/>
          <w:szCs w:val="28"/>
        </w:rPr>
      </w:pPr>
      <w:r>
        <w:rPr>
          <w:rFonts w:ascii="Calibri" w:hAnsi="Calibri" w:cs="Calibri"/>
          <w:b/>
          <w:sz w:val="32"/>
          <w:szCs w:val="28"/>
        </w:rPr>
        <w:t>OLD BU</w:t>
      </w:r>
      <w:r>
        <w:rPr>
          <w:rFonts w:ascii="Calibri" w:hAnsi="Calibri" w:cs="Calibri"/>
          <w:b/>
          <w:sz w:val="32"/>
          <w:szCs w:val="28"/>
        </w:rPr>
        <w:t>SINESS</w:t>
      </w:r>
    </w:p>
    <w:p w:rsidR="00E762C1" w:rsidRDefault="009C0BA3">
      <w:pPr>
        <w:pStyle w:val="Standard"/>
        <w:rPr>
          <w:rFonts w:hint="eastAsia"/>
        </w:rPr>
      </w:pPr>
      <w:r>
        <w:rPr>
          <w:rFonts w:ascii="Calibri" w:hAnsi="Calibri" w:cs="Calibri"/>
          <w:b/>
          <w:sz w:val="28"/>
          <w:szCs w:val="28"/>
        </w:rPr>
        <w:t>BOARD RECRUITMENT</w:t>
      </w:r>
      <w:r>
        <w:rPr>
          <w:rFonts w:ascii="Calibri" w:hAnsi="Calibri" w:cs="Calibri"/>
          <w:sz w:val="28"/>
          <w:szCs w:val="28"/>
        </w:rPr>
        <w:t>: Jarrett said the board needs to recruit new members. Sherry nominated Taigan, seconded by Sue. Motion approved. Jarrett suggested Taigan and Margot handle social media sites.</w:t>
      </w:r>
    </w:p>
    <w:p w:rsidR="00E762C1" w:rsidRDefault="00E762C1">
      <w:pPr>
        <w:pStyle w:val="Standard"/>
        <w:rPr>
          <w:rFonts w:ascii="Calibri" w:hAnsi="Calibri" w:cs="Calibri"/>
          <w:sz w:val="28"/>
          <w:szCs w:val="28"/>
        </w:rPr>
      </w:pPr>
    </w:p>
    <w:p w:rsidR="00E762C1" w:rsidRDefault="009C0BA3">
      <w:pPr>
        <w:pStyle w:val="Standard"/>
        <w:jc w:val="center"/>
        <w:rPr>
          <w:rFonts w:ascii="Calibri" w:hAnsi="Calibri" w:cs="Calibri"/>
          <w:b/>
          <w:sz w:val="32"/>
          <w:szCs w:val="28"/>
        </w:rPr>
      </w:pPr>
      <w:r>
        <w:rPr>
          <w:rFonts w:ascii="Calibri" w:hAnsi="Calibri" w:cs="Calibri"/>
          <w:b/>
          <w:sz w:val="32"/>
          <w:szCs w:val="28"/>
        </w:rPr>
        <w:t>NEW BUSINESS</w:t>
      </w:r>
    </w:p>
    <w:p w:rsidR="00E762C1" w:rsidRDefault="009C0BA3">
      <w:pPr>
        <w:pStyle w:val="Standard"/>
        <w:rPr>
          <w:rFonts w:hint="eastAsia"/>
        </w:rPr>
      </w:pPr>
      <w:r>
        <w:rPr>
          <w:rFonts w:ascii="Calibri" w:hAnsi="Calibri" w:cs="Calibri"/>
          <w:b/>
          <w:sz w:val="28"/>
          <w:szCs w:val="28"/>
        </w:rPr>
        <w:t>HOLDEN LAND TRACT:</w:t>
      </w:r>
      <w:r>
        <w:rPr>
          <w:rFonts w:ascii="Calibri" w:hAnsi="Calibri" w:cs="Calibri"/>
          <w:sz w:val="28"/>
          <w:szCs w:val="28"/>
        </w:rPr>
        <w:t xml:space="preserve"> Sherry said she met wi</w:t>
      </w:r>
      <w:r>
        <w:rPr>
          <w:rFonts w:ascii="Calibri" w:hAnsi="Calibri" w:cs="Calibri"/>
          <w:sz w:val="28"/>
          <w:szCs w:val="28"/>
        </w:rPr>
        <w:t>th Julia Goldstein about completing paperwork on the donated lot at 500 S. Olive in Holden. She said she has to have official authorization on Fuller Center letterhead to file it at the courthouse. Ruth suggested the board partner with Camp Valor on develo</w:t>
      </w:r>
      <w:r>
        <w:rPr>
          <w:rFonts w:ascii="Calibri" w:hAnsi="Calibri" w:cs="Calibri"/>
          <w:sz w:val="28"/>
          <w:szCs w:val="28"/>
        </w:rPr>
        <w:t>ping the lots in Holden.</w:t>
      </w:r>
    </w:p>
    <w:p w:rsidR="00E762C1" w:rsidRDefault="00E762C1">
      <w:pPr>
        <w:pStyle w:val="Standard"/>
        <w:rPr>
          <w:rFonts w:ascii="Calibri" w:hAnsi="Calibri" w:cs="Calibri"/>
          <w:sz w:val="28"/>
          <w:szCs w:val="28"/>
        </w:rPr>
      </w:pPr>
    </w:p>
    <w:p w:rsidR="00E762C1" w:rsidRDefault="009C0BA3">
      <w:pPr>
        <w:pStyle w:val="Standard"/>
        <w:rPr>
          <w:rFonts w:hint="eastAsia"/>
        </w:rPr>
      </w:pPr>
      <w:r>
        <w:rPr>
          <w:rFonts w:ascii="Calibri" w:hAnsi="Calibri" w:cs="Calibri"/>
          <w:b/>
          <w:sz w:val="28"/>
          <w:szCs w:val="28"/>
        </w:rPr>
        <w:t>LAFAYETTE COUNTY ASSET CONSOLIDATION:</w:t>
      </w:r>
      <w:r>
        <w:rPr>
          <w:rFonts w:ascii="Calibri" w:hAnsi="Calibri" w:cs="Calibri"/>
          <w:sz w:val="28"/>
          <w:szCs w:val="28"/>
        </w:rPr>
        <w:t xml:space="preserve"> Ruth said she had been contacted by a member of the Lafayette County Fuller Center who said that affiliate is disbanding and needs to reinvest its assets of about $500,000. She said she thinks</w:t>
      </w:r>
      <w:r>
        <w:rPr>
          <w:rFonts w:ascii="Calibri" w:hAnsi="Calibri" w:cs="Calibri"/>
          <w:sz w:val="28"/>
          <w:szCs w:val="28"/>
        </w:rPr>
        <w:t xml:space="preserve"> it involves just money and mortgages and asked what the Johnson County board is willing to offer. Bryan said if the assets include vacant lots, he does not want to be involved. Sherry said she would not be willing to travel past I-70. Jarrett made a motio</w:t>
      </w:r>
      <w:r>
        <w:rPr>
          <w:rFonts w:ascii="Calibri" w:hAnsi="Calibri" w:cs="Calibri"/>
          <w:sz w:val="28"/>
          <w:szCs w:val="28"/>
        </w:rPr>
        <w:t>n to accept the assets if it is all money and mortgages, seconded by Bryan. Motion approved.</w:t>
      </w:r>
    </w:p>
    <w:p w:rsidR="00E762C1" w:rsidRDefault="00E762C1">
      <w:pPr>
        <w:pStyle w:val="Standard"/>
        <w:rPr>
          <w:rFonts w:ascii="Calibri" w:hAnsi="Calibri" w:cs="Calibri"/>
          <w:sz w:val="28"/>
          <w:szCs w:val="28"/>
        </w:rPr>
      </w:pPr>
    </w:p>
    <w:p w:rsidR="00E762C1" w:rsidRDefault="009C0BA3">
      <w:pPr>
        <w:pStyle w:val="Standard"/>
        <w:rPr>
          <w:rFonts w:hint="eastAsia"/>
        </w:rPr>
      </w:pPr>
      <w:r>
        <w:rPr>
          <w:rFonts w:ascii="Calibri" w:hAnsi="Calibri" w:cs="Calibri"/>
          <w:b/>
          <w:sz w:val="28"/>
          <w:szCs w:val="28"/>
        </w:rPr>
        <w:t xml:space="preserve">ADJOURNMENT: </w:t>
      </w:r>
      <w:r>
        <w:rPr>
          <w:rFonts w:ascii="Calibri" w:hAnsi="Calibri" w:cs="Calibri"/>
          <w:sz w:val="28"/>
          <w:szCs w:val="28"/>
        </w:rPr>
        <w:t>The meeting adjourned at 7:16 p.m. The next meeting will be 5:30 p.m. April 15 at the Fuller Center.</w:t>
      </w:r>
    </w:p>
    <w:p w:rsidR="00E762C1" w:rsidRDefault="00E762C1">
      <w:pPr>
        <w:pStyle w:val="Standard"/>
        <w:rPr>
          <w:rFonts w:ascii="Calibri" w:hAnsi="Calibri" w:cs="Calibri"/>
          <w:sz w:val="28"/>
          <w:szCs w:val="28"/>
        </w:rPr>
      </w:pPr>
    </w:p>
    <w:p w:rsidR="00E762C1" w:rsidRDefault="00E762C1">
      <w:pPr>
        <w:pStyle w:val="Standard"/>
        <w:rPr>
          <w:rFonts w:ascii="Calibri" w:hAnsi="Calibri" w:cs="Calibri"/>
          <w:sz w:val="28"/>
          <w:szCs w:val="28"/>
        </w:rPr>
      </w:pPr>
    </w:p>
    <w:p w:rsidR="00E762C1" w:rsidRDefault="00E762C1">
      <w:pPr>
        <w:pStyle w:val="Standard"/>
        <w:rPr>
          <w:rFonts w:ascii="Calibri" w:hAnsi="Calibri" w:cs="Calibri"/>
          <w:sz w:val="28"/>
          <w:szCs w:val="28"/>
        </w:rPr>
      </w:pPr>
    </w:p>
    <w:p w:rsidR="00E762C1" w:rsidRDefault="00E762C1">
      <w:pPr>
        <w:pStyle w:val="Standard"/>
        <w:rPr>
          <w:rFonts w:ascii="Calibri" w:hAnsi="Calibri" w:cs="Calibri"/>
          <w:sz w:val="28"/>
          <w:szCs w:val="28"/>
        </w:rPr>
      </w:pPr>
    </w:p>
    <w:p w:rsidR="00E762C1" w:rsidRDefault="00E762C1">
      <w:pPr>
        <w:pStyle w:val="Standard"/>
        <w:rPr>
          <w:rFonts w:ascii="Calibri" w:hAnsi="Calibri" w:cs="Calibri"/>
          <w:sz w:val="28"/>
          <w:szCs w:val="28"/>
        </w:rPr>
      </w:pPr>
    </w:p>
    <w:sectPr w:rsidR="00E762C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BA3" w:rsidRDefault="009C0BA3">
      <w:pPr>
        <w:rPr>
          <w:rFonts w:hint="eastAsia"/>
        </w:rPr>
      </w:pPr>
      <w:r>
        <w:separator/>
      </w:r>
    </w:p>
  </w:endnote>
  <w:endnote w:type="continuationSeparator" w:id="0">
    <w:p w:rsidR="009C0BA3" w:rsidRDefault="009C0BA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BA3" w:rsidRDefault="009C0BA3">
      <w:pPr>
        <w:rPr>
          <w:rFonts w:hint="eastAsia"/>
        </w:rPr>
      </w:pPr>
      <w:r>
        <w:rPr>
          <w:color w:val="000000"/>
        </w:rPr>
        <w:separator/>
      </w:r>
    </w:p>
  </w:footnote>
  <w:footnote w:type="continuationSeparator" w:id="0">
    <w:p w:rsidR="009C0BA3" w:rsidRDefault="009C0BA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762C1"/>
    <w:rsid w:val="003A11A5"/>
    <w:rsid w:val="009C0BA3"/>
    <w:rsid w:val="00E7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6D190-3474-474D-A073-F4B6A568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Impact Arts</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LuRae Shreves</dc:creator>
  <cp:lastModifiedBy>John Shreves</cp:lastModifiedBy>
  <cp:revision>2</cp:revision>
  <dcterms:created xsi:type="dcterms:W3CDTF">2024-04-12T21:36:00Z</dcterms:created>
  <dcterms:modified xsi:type="dcterms:W3CDTF">2024-04-12T21:36:00Z</dcterms:modified>
</cp:coreProperties>
</file>